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AC1F" w14:textId="117BF256" w:rsidR="00F27BFE" w:rsidRDefault="00F27BFE" w:rsidP="00F27BFE"/>
    <w:p w14:paraId="510D8CAD" w14:textId="77777777" w:rsidR="008F401E" w:rsidRDefault="008F401E" w:rsidP="008F401E">
      <w:r>
        <w:t>Dear APS Families,</w:t>
      </w:r>
    </w:p>
    <w:p w14:paraId="0FDAB2CD" w14:textId="19F71387" w:rsidR="008F401E" w:rsidRDefault="008F401E" w:rsidP="008F401E">
      <w:r>
        <w:t>Welcome to the start of the 202</w:t>
      </w:r>
      <w:r w:rsidR="00A85990">
        <w:t>2</w:t>
      </w:r>
      <w:r>
        <w:t>-202</w:t>
      </w:r>
      <w:r w:rsidR="00A85990">
        <w:t>3</w:t>
      </w:r>
      <w:r>
        <w:t xml:space="preserve"> school year! We have launched another successful academic year, and I want to be transparent about some of the punctuality and communication challenges some of you may be facing.</w:t>
      </w:r>
    </w:p>
    <w:p w14:paraId="540A0FCE" w14:textId="77777777" w:rsidR="008F401E" w:rsidRDefault="008F401E" w:rsidP="008F401E">
      <w:r>
        <w:t xml:space="preserve">First, please allow me to highlight the expanded use of Here Comes </w:t>
      </w:r>
      <w:proofErr w:type="gramStart"/>
      <w:r>
        <w:t>The</w:t>
      </w:r>
      <w:proofErr w:type="gramEnd"/>
      <w:r>
        <w:t xml:space="preserve"> Bus (HCTB) app for regular bus riders. This application and website enable</w:t>
      </w:r>
      <w:r w:rsidRPr="007F7751">
        <w:t xml:space="preserve"> </w:t>
      </w:r>
      <w:r>
        <w:t>you</w:t>
      </w:r>
      <w:r w:rsidRPr="007F7751">
        <w:t xml:space="preserve"> to </w:t>
      </w:r>
      <w:r>
        <w:t xml:space="preserve">subscribe to the </w:t>
      </w:r>
      <w:r w:rsidRPr="007F7751">
        <w:t xml:space="preserve">location of </w:t>
      </w:r>
      <w:r>
        <w:t>you</w:t>
      </w:r>
      <w:r w:rsidRPr="007F7751">
        <w:t>r child’s school bus</w:t>
      </w:r>
      <w:r>
        <w:t xml:space="preserve"> by using a smartphone, tablet, or personal computer. The HCTB app informs you</w:t>
      </w:r>
      <w:r w:rsidRPr="007F7751">
        <w:t xml:space="preserve"> when the bus is near </w:t>
      </w:r>
      <w:r>
        <w:t>your child’s assigned</w:t>
      </w:r>
      <w:r w:rsidRPr="007F7751">
        <w:t xml:space="preserve"> stop</w:t>
      </w:r>
      <w:r>
        <w:t xml:space="preserve"> – based on the bus stop radius established by you – </w:t>
      </w:r>
      <w:r w:rsidRPr="007F7751">
        <w:t xml:space="preserve">so </w:t>
      </w:r>
      <w:r>
        <w:t>you</w:t>
      </w:r>
      <w:r w:rsidRPr="007F7751">
        <w:t xml:space="preserve"> can send </w:t>
      </w:r>
      <w:r>
        <w:t>your child</w:t>
      </w:r>
      <w:r w:rsidRPr="007F7751">
        <w:t xml:space="preserve"> out at the right time.</w:t>
      </w:r>
      <w:r>
        <w:t xml:space="preserve">   </w:t>
      </w:r>
    </w:p>
    <w:p w14:paraId="210D278E" w14:textId="77777777" w:rsidR="008F401E" w:rsidRDefault="008F401E" w:rsidP="008F401E">
      <w:r>
        <w:t>I am also aware of the concerns associated with the HCTB app. Many of the concerns are not rooted in app functionality, rather, they are rooted in bus driver staffing shortages. APS and</w:t>
      </w:r>
      <w:r w:rsidRPr="008D1696">
        <w:t xml:space="preserve"> school districts across the country</w:t>
      </w:r>
      <w:r>
        <w:t xml:space="preserve"> are </w:t>
      </w:r>
      <w:r w:rsidRPr="008D1696">
        <w:t xml:space="preserve">faced with </w:t>
      </w:r>
      <w:hyperlink r:id="rId6" w:history="1">
        <w:r w:rsidRPr="00B2683A">
          <w:rPr>
            <w:rStyle w:val="Hyperlink"/>
          </w:rPr>
          <w:t>bus driver shortages</w:t>
        </w:r>
      </w:hyperlink>
      <w:r>
        <w:t xml:space="preserve">, as well as the </w:t>
      </w:r>
      <w:r w:rsidRPr="008D1696">
        <w:t>unprecedented challenges associated with the ongoing COVID-19 pandemic</w:t>
      </w:r>
      <w:r>
        <w:t xml:space="preserve"> that include quarantines and health protocols and guidelines</w:t>
      </w:r>
      <w:r w:rsidRPr="008D1696">
        <w:t xml:space="preserve">. </w:t>
      </w:r>
      <w:r>
        <w:t>The current bus driver shortage is causing</w:t>
      </w:r>
      <w:r w:rsidRPr="008D1696">
        <w:t xml:space="preserve"> last-minute substitutions, late bus arrivals, and the need for </w:t>
      </w:r>
      <w:r>
        <w:t xml:space="preserve">one </w:t>
      </w:r>
      <w:r w:rsidRPr="008D1696">
        <w:t>bus</w:t>
      </w:r>
      <w:r>
        <w:t xml:space="preserve"> to perform two or more runs at your student’s school</w:t>
      </w:r>
      <w:r w:rsidRPr="008D1696">
        <w:t xml:space="preserve">. </w:t>
      </w:r>
    </w:p>
    <w:p w14:paraId="10B344A3" w14:textId="77777777" w:rsidR="008F401E" w:rsidRDefault="008F401E" w:rsidP="008F401E">
      <w:r>
        <w:t xml:space="preserve">The HCTB app is designed to provide you with information on planned bus routes. Unfortunately, given its functionality, the app was not designed to provide you with information on double-routes and other real-time changes because of bus driver shortages. However, I do understand your frustration and </w:t>
      </w:r>
      <w:r w:rsidRPr="008D1696">
        <w:t xml:space="preserve">appreciate your continued patience and support as we work </w:t>
      </w:r>
      <w:r>
        <w:t xml:space="preserve">diligently to address </w:t>
      </w:r>
      <w:r w:rsidRPr="008D1696">
        <w:t>these challenges.</w:t>
      </w:r>
    </w:p>
    <w:p w14:paraId="485CD0B8" w14:textId="77777777" w:rsidR="008F401E" w:rsidRDefault="008F401E" w:rsidP="008F401E">
      <w:r>
        <w:t xml:space="preserve">Please be assured that the app and the Transportation Call Center at (404) 802-5500 (5:30 a.m. to 7 p.m. on school days) remain useful tools to assist you in locating your child’s bus when it is traveling on its original route. </w:t>
      </w:r>
      <w:bookmarkStart w:id="0" w:name="_Hlk80206709"/>
      <w:r>
        <w:t>For more information, or to download the app, visit:</w:t>
      </w:r>
      <w:r w:rsidRPr="00CA6CC6">
        <w:t xml:space="preserve"> </w:t>
      </w:r>
      <w:hyperlink r:id="rId7" w:history="1">
        <w:r w:rsidRPr="009A3A6A">
          <w:rPr>
            <w:rStyle w:val="Hyperlink"/>
          </w:rPr>
          <w:t>https://herecomesthebus.com/</w:t>
        </w:r>
      </w:hyperlink>
      <w:bookmarkEnd w:id="0"/>
      <w:r>
        <w:t>.</w:t>
      </w:r>
    </w:p>
    <w:p w14:paraId="2BC002D4" w14:textId="77777777" w:rsidR="008F401E" w:rsidRDefault="008F401E" w:rsidP="008F401E">
      <w:r>
        <w:t xml:space="preserve">If you know someone who is interested in becoming an APS bus driver, please refer them to the APS website where they can apply for the position and join our ranks of serving students: </w:t>
      </w:r>
      <w:hyperlink r:id="rId8" w:history="1">
        <w:r w:rsidRPr="0011391E">
          <w:rPr>
            <w:rStyle w:val="Hyperlink"/>
          </w:rPr>
          <w:t>https://apscareers.org/bus-driver/</w:t>
        </w:r>
      </w:hyperlink>
      <w:r>
        <w:t xml:space="preserve">. </w:t>
      </w:r>
    </w:p>
    <w:p w14:paraId="00394CA5" w14:textId="77777777" w:rsidR="008F401E" w:rsidRDefault="008F401E" w:rsidP="008F401E">
      <w:r>
        <w:rPr>
          <w:noProof/>
        </w:rPr>
        <w:drawing>
          <wp:inline distT="0" distB="0" distL="0" distR="0" wp14:anchorId="3F3678C1" wp14:editId="27C34B26">
            <wp:extent cx="1904762" cy="1904762"/>
            <wp:effectExtent l="0" t="0" r="635" b="63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04762" cy="1904762"/>
                    </a:xfrm>
                    <a:prstGeom prst="rect">
                      <a:avLst/>
                    </a:prstGeom>
                  </pic:spPr>
                </pic:pic>
              </a:graphicData>
            </a:graphic>
          </wp:inline>
        </w:drawing>
      </w:r>
    </w:p>
    <w:p w14:paraId="313E1050" w14:textId="77777777" w:rsidR="008F401E" w:rsidRDefault="008F401E" w:rsidP="008F401E">
      <w:r>
        <w:t xml:space="preserve">Your child’s safety remains our top priority. Thank you for your patience and support as we continue to put students first at Atlanta Public Schools. </w:t>
      </w:r>
    </w:p>
    <w:p w14:paraId="350493A6" w14:textId="77777777" w:rsidR="008F401E" w:rsidRDefault="008F401E" w:rsidP="008F401E"/>
    <w:p w14:paraId="0BA10D37" w14:textId="77777777" w:rsidR="008F401E" w:rsidRDefault="008F401E" w:rsidP="008F401E">
      <w:r>
        <w:t>Sincerely,</w:t>
      </w:r>
    </w:p>
    <w:p w14:paraId="3C84BC84" w14:textId="77777777" w:rsidR="008F401E" w:rsidRDefault="008F401E" w:rsidP="008F401E">
      <w:r>
        <w:t>John Franklin,</w:t>
      </w:r>
    </w:p>
    <w:p w14:paraId="726BE90A" w14:textId="77777777" w:rsidR="00154CD6" w:rsidRDefault="008F401E" w:rsidP="00154CD6">
      <w:r>
        <w:t>Executive Director of Transportation</w:t>
      </w:r>
      <w:r w:rsidR="00154CD6">
        <w:br w:type="page"/>
      </w:r>
      <w:proofErr w:type="spellStart"/>
      <w:r w:rsidR="00154CD6">
        <w:lastRenderedPageBreak/>
        <w:t>Estimadas</w:t>
      </w:r>
      <w:proofErr w:type="spellEnd"/>
      <w:r w:rsidR="00154CD6">
        <w:t xml:space="preserve"> </w:t>
      </w:r>
      <w:proofErr w:type="spellStart"/>
      <w:r w:rsidR="00154CD6">
        <w:t>familias</w:t>
      </w:r>
      <w:proofErr w:type="spellEnd"/>
      <w:r w:rsidR="00154CD6">
        <w:t xml:space="preserve"> de APS,</w:t>
      </w:r>
    </w:p>
    <w:p w14:paraId="30D810C1" w14:textId="77777777" w:rsidR="00154CD6" w:rsidRPr="000C6344" w:rsidRDefault="00154CD6" w:rsidP="00154CD6">
      <w:pPr>
        <w:rPr>
          <w:lang w:val="es-MX"/>
        </w:rPr>
      </w:pPr>
      <w:r w:rsidRPr="000C6344">
        <w:rPr>
          <w:lang w:val="es-MX"/>
        </w:rPr>
        <w:t>¡Bienvenidos al inicio del año escolar 202</w:t>
      </w:r>
      <w:r>
        <w:rPr>
          <w:lang w:val="es-MX"/>
        </w:rPr>
        <w:t>2</w:t>
      </w:r>
      <w:r w:rsidRPr="000C6344">
        <w:rPr>
          <w:lang w:val="es-MX"/>
        </w:rPr>
        <w:t>-202</w:t>
      </w:r>
      <w:r>
        <w:rPr>
          <w:lang w:val="es-MX"/>
        </w:rPr>
        <w:t>3</w:t>
      </w:r>
      <w:r w:rsidRPr="000C6344">
        <w:rPr>
          <w:lang w:val="es-MX"/>
        </w:rPr>
        <w:t xml:space="preserve">! Hemos </w:t>
      </w:r>
      <w:r>
        <w:rPr>
          <w:lang w:val="es-MX"/>
        </w:rPr>
        <w:t>emprendido</w:t>
      </w:r>
      <w:r w:rsidRPr="000C6344">
        <w:rPr>
          <w:lang w:val="es-MX"/>
        </w:rPr>
        <w:t xml:space="preserve"> otro año académico exitoso y quiero ser transparente sobre algunos de los desafíos de puntualidad y comunicación que algunos de ustedes pueden estar enfrentando.</w:t>
      </w:r>
    </w:p>
    <w:p w14:paraId="6C079A25" w14:textId="77777777" w:rsidR="00154CD6" w:rsidRPr="000C6344" w:rsidRDefault="00154CD6" w:rsidP="00154CD6">
      <w:pPr>
        <w:rPr>
          <w:lang w:val="es-MX"/>
        </w:rPr>
      </w:pPr>
      <w:r w:rsidRPr="000C6344">
        <w:rPr>
          <w:lang w:val="es-MX"/>
        </w:rPr>
        <w:t xml:space="preserve">En primer lugar, permítanme destacar el uso ampliado de la aplicación </w:t>
      </w:r>
      <w:r w:rsidRPr="000C6344">
        <w:rPr>
          <w:i/>
          <w:lang w:val="es-MX"/>
        </w:rPr>
        <w:t xml:space="preserve">Here Comes </w:t>
      </w:r>
      <w:proofErr w:type="spellStart"/>
      <w:r w:rsidRPr="000C6344">
        <w:rPr>
          <w:i/>
          <w:lang w:val="es-MX"/>
        </w:rPr>
        <w:t>The</w:t>
      </w:r>
      <w:proofErr w:type="spellEnd"/>
      <w:r w:rsidRPr="000C6344">
        <w:rPr>
          <w:i/>
          <w:lang w:val="es-MX"/>
        </w:rPr>
        <w:t xml:space="preserve"> Bus</w:t>
      </w:r>
      <w:r w:rsidRPr="000C6344">
        <w:rPr>
          <w:lang w:val="es-MX"/>
        </w:rPr>
        <w:t xml:space="preserve"> (HCTB) para los pasajeros regulares de autobuses.  Esta aplicación y sitio web le permiten </w:t>
      </w:r>
      <w:r>
        <w:rPr>
          <w:lang w:val="es-MX"/>
        </w:rPr>
        <w:t xml:space="preserve">acceder </w:t>
      </w:r>
      <w:r w:rsidRPr="000C6344">
        <w:rPr>
          <w:lang w:val="es-MX"/>
        </w:rPr>
        <w:t>a la ubicación del autobús escolar de su hijo mediante el uso de un teléfono inteligente, tableta o computadora personal.  La aplicación HCTB le informa cuando el autobús está cerca de la parada asignada de su hijo, según el radio de</w:t>
      </w:r>
      <w:r>
        <w:rPr>
          <w:lang w:val="es-MX"/>
        </w:rPr>
        <w:t xml:space="preserve"> área de</w:t>
      </w:r>
      <w:r w:rsidRPr="000C6344">
        <w:rPr>
          <w:lang w:val="es-MX"/>
        </w:rPr>
        <w:t xml:space="preserve"> la parada de autobús establecido por usted, para que pueda enviar a su hijo en el momento adecuado.   </w:t>
      </w:r>
    </w:p>
    <w:p w14:paraId="7AB17C11" w14:textId="77777777" w:rsidR="00154CD6" w:rsidRPr="000C6344" w:rsidRDefault="00154CD6" w:rsidP="00154CD6">
      <w:pPr>
        <w:rPr>
          <w:lang w:val="es-MX"/>
        </w:rPr>
      </w:pPr>
      <w:r w:rsidRPr="000C6344">
        <w:rPr>
          <w:lang w:val="es-MX"/>
        </w:rPr>
        <w:t xml:space="preserve">También soy consciente de las preocupaciones asociadas con la aplicación HCTB. Muchas de las preocupaciones no se basan en la funcionalidad de la aplicación, sino en la escasez de personal de los conductores de autobuses. APS y los distritos escolares de todo el país se enfrentan </w:t>
      </w:r>
      <w:r w:rsidRPr="000C6344">
        <w:rPr>
          <w:rStyle w:val="Hyperlink"/>
          <w:lang w:val="es-MX"/>
        </w:rPr>
        <w:t>a la escasez de conductores de autobuses</w:t>
      </w:r>
      <w:r w:rsidRPr="000C6344">
        <w:rPr>
          <w:lang w:val="es-MX"/>
        </w:rPr>
        <w:t>, así como a los desafíos sin precedentes asociados con la pandemia actual de COVI</w:t>
      </w:r>
      <w:r>
        <w:rPr>
          <w:lang w:val="es-MX"/>
        </w:rPr>
        <w:t xml:space="preserve">D-19 que incluyen cuarentenas, </w:t>
      </w:r>
      <w:r w:rsidRPr="000C6344">
        <w:rPr>
          <w:lang w:val="es-MX"/>
        </w:rPr>
        <w:t xml:space="preserve">protocolos y pautas de salud. La escasez actual de conductores de autobús está provocando sustituciones de última hora, llegadas tardías de autobuses y la necesidad de que un autobús realice dos o más recorridos en la escuela de su estudiante. </w:t>
      </w:r>
    </w:p>
    <w:p w14:paraId="05F1977C" w14:textId="77777777" w:rsidR="00154CD6" w:rsidRPr="000C6344" w:rsidRDefault="00154CD6" w:rsidP="00154CD6">
      <w:pPr>
        <w:rPr>
          <w:lang w:val="es-MX"/>
        </w:rPr>
      </w:pPr>
      <w:r w:rsidRPr="000C6344">
        <w:rPr>
          <w:lang w:val="es-MX"/>
        </w:rPr>
        <w:t xml:space="preserve">La aplicación HCTB está diseñada para proporcionarle información sobre las rutas de autobús planificadas.  Desafortunadamente, dada su funcionalidad, la aplicación no fue diseñada para proporcionarle información sobre las rutas dobles y otros cambios en </w:t>
      </w:r>
      <w:r>
        <w:rPr>
          <w:lang w:val="es-MX"/>
        </w:rPr>
        <w:t xml:space="preserve">el momento </w:t>
      </w:r>
      <w:r w:rsidRPr="000C6344">
        <w:rPr>
          <w:lang w:val="es-MX"/>
        </w:rPr>
        <w:t>debido a la escasez de conductores de autobús.  Sin embargo, entiendo su frustración y aprecio su continua paciencia y apoyo mientras trabajamos diligentemente para abordar estos desafíos.</w:t>
      </w:r>
    </w:p>
    <w:p w14:paraId="204D148A" w14:textId="77777777" w:rsidR="00154CD6" w:rsidRPr="000C6344" w:rsidRDefault="00154CD6" w:rsidP="00154CD6">
      <w:pPr>
        <w:rPr>
          <w:lang w:val="es-MX"/>
        </w:rPr>
      </w:pPr>
      <w:r w:rsidRPr="000C6344">
        <w:rPr>
          <w:lang w:val="es-MX"/>
        </w:rPr>
        <w:t>Tenga la seguridad de que la aplicación y el Centro de llamadas de transporte al (404) 802</w:t>
      </w:r>
      <w:r>
        <w:rPr>
          <w:lang w:val="es-MX"/>
        </w:rPr>
        <w:t xml:space="preserve">-5500 (de 5:30 a. m. </w:t>
      </w:r>
      <w:proofErr w:type="gramStart"/>
      <w:r>
        <w:rPr>
          <w:lang w:val="es-MX"/>
        </w:rPr>
        <w:t>a  7:00</w:t>
      </w:r>
      <w:proofErr w:type="gramEnd"/>
      <w:r>
        <w:rPr>
          <w:lang w:val="es-MX"/>
        </w:rPr>
        <w:t xml:space="preserve"> p. m</w:t>
      </w:r>
      <w:r w:rsidRPr="000C6344">
        <w:rPr>
          <w:lang w:val="es-MX"/>
        </w:rPr>
        <w:t xml:space="preserve">. En los días escolares) siguen siendo herramientas útiles para ayudarlo a localizar el autobús de su hijo cuando viaja por su ruta original. Para obtener más información o descargar la aplicación, </w:t>
      </w:r>
      <w:proofErr w:type="spellStart"/>
      <w:r w:rsidRPr="000C6344">
        <w:rPr>
          <w:lang w:val="es-MX"/>
        </w:rPr>
        <w:t>visite:</w:t>
      </w:r>
      <w:hyperlink r:id="rId10" w:history="1">
        <w:r w:rsidRPr="000C6344">
          <w:rPr>
            <w:rStyle w:val="Hyperlink"/>
            <w:lang w:val="es-MX"/>
          </w:rPr>
          <w:t>https</w:t>
        </w:r>
        <w:proofErr w:type="spellEnd"/>
        <w:r w:rsidRPr="000C6344">
          <w:rPr>
            <w:rStyle w:val="Hyperlink"/>
            <w:lang w:val="es-MX"/>
          </w:rPr>
          <w:t>://herecomesthebus.com/</w:t>
        </w:r>
      </w:hyperlink>
      <w:r w:rsidRPr="000C6344">
        <w:rPr>
          <w:lang w:val="es-MX"/>
        </w:rPr>
        <w:t>.</w:t>
      </w:r>
    </w:p>
    <w:p w14:paraId="4819B737" w14:textId="77777777" w:rsidR="00154CD6" w:rsidRPr="000C6344" w:rsidRDefault="00154CD6" w:rsidP="00154CD6">
      <w:pPr>
        <w:rPr>
          <w:lang w:val="es-MX"/>
        </w:rPr>
      </w:pPr>
      <w:r w:rsidRPr="000C6344">
        <w:rPr>
          <w:lang w:val="es-MX"/>
        </w:rPr>
        <w:t xml:space="preserve">Si conoce a alguien que esté interesado en convertirse en un conductor de autobús de APS, refiéralo al sitio web de APS donde puede solicitar el puesto y unirse a nuestras filas de </w:t>
      </w:r>
      <w:r>
        <w:rPr>
          <w:lang w:val="es-MX"/>
        </w:rPr>
        <w:t xml:space="preserve">servicio a </w:t>
      </w:r>
      <w:r w:rsidRPr="000C6344">
        <w:rPr>
          <w:lang w:val="es-MX"/>
        </w:rPr>
        <w:t xml:space="preserve">estudiantes: </w:t>
      </w:r>
      <w:hyperlink r:id="rId11" w:history="1">
        <w:r w:rsidRPr="000C6344">
          <w:rPr>
            <w:rStyle w:val="Hyperlink"/>
            <w:lang w:val="es-MX"/>
          </w:rPr>
          <w:t>https://apscareers.org/bus-driver/</w:t>
        </w:r>
      </w:hyperlink>
      <w:r w:rsidRPr="000C6344">
        <w:rPr>
          <w:lang w:val="es-MX"/>
        </w:rPr>
        <w:t xml:space="preserve">. </w:t>
      </w:r>
    </w:p>
    <w:p w14:paraId="1D96A4F4" w14:textId="77777777" w:rsidR="00154CD6" w:rsidRDefault="00154CD6" w:rsidP="00154CD6">
      <w:r>
        <w:rPr>
          <w:noProof/>
        </w:rPr>
        <w:drawing>
          <wp:inline distT="0" distB="0" distL="0" distR="0" wp14:anchorId="45FCFC75" wp14:editId="156DE07C">
            <wp:extent cx="1904762" cy="1904762"/>
            <wp:effectExtent l="0" t="0" r="635" b="63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04762" cy="1904762"/>
                    </a:xfrm>
                    <a:prstGeom prst="rect">
                      <a:avLst/>
                    </a:prstGeom>
                  </pic:spPr>
                </pic:pic>
              </a:graphicData>
            </a:graphic>
          </wp:inline>
        </w:drawing>
      </w:r>
    </w:p>
    <w:p w14:paraId="3742F4AA" w14:textId="77777777" w:rsidR="00154CD6" w:rsidRPr="000C6344" w:rsidRDefault="00154CD6" w:rsidP="00154CD6">
      <w:pPr>
        <w:rPr>
          <w:lang w:val="es-MX"/>
        </w:rPr>
      </w:pPr>
      <w:r w:rsidRPr="000C6344">
        <w:rPr>
          <w:lang w:val="es-MX"/>
        </w:rPr>
        <w:t xml:space="preserve">La seguridad de su hijo sigue siendo nuestra </w:t>
      </w:r>
      <w:r>
        <w:rPr>
          <w:lang w:val="es-MX"/>
        </w:rPr>
        <w:t>mayor</w:t>
      </w:r>
      <w:r w:rsidRPr="000C6344">
        <w:rPr>
          <w:lang w:val="es-MX"/>
        </w:rPr>
        <w:t xml:space="preserve"> prioridad.  Gracias por su paciencia y apoyo mientras continuamos colocando a los estudiantes en primer lugar Atlanta</w:t>
      </w:r>
      <w:r>
        <w:rPr>
          <w:lang w:val="es-MX"/>
        </w:rPr>
        <w:t xml:space="preserve"> Public Schools</w:t>
      </w:r>
      <w:r w:rsidRPr="000C6344">
        <w:rPr>
          <w:lang w:val="es-MX"/>
        </w:rPr>
        <w:t xml:space="preserve">. </w:t>
      </w:r>
    </w:p>
    <w:p w14:paraId="1EB0F74D" w14:textId="77777777" w:rsidR="00154CD6" w:rsidRPr="000C6344" w:rsidRDefault="00154CD6" w:rsidP="00154CD6">
      <w:pPr>
        <w:rPr>
          <w:lang w:val="es-MX"/>
        </w:rPr>
      </w:pPr>
    </w:p>
    <w:p w14:paraId="46BDA947" w14:textId="77777777" w:rsidR="00154CD6" w:rsidRDefault="00154CD6" w:rsidP="00154CD6">
      <w:pPr>
        <w:rPr>
          <w:rFonts w:ascii="Bookman Old Style" w:hAnsi="Bookman Old Style"/>
          <w:lang w:val="es-MX"/>
        </w:rPr>
      </w:pPr>
    </w:p>
    <w:p w14:paraId="060BFAC6" w14:textId="53E9ADCE" w:rsidR="00154CD6" w:rsidRPr="000C6344" w:rsidRDefault="00154CD6" w:rsidP="00154CD6">
      <w:pPr>
        <w:rPr>
          <w:lang w:val="es-MX"/>
        </w:rPr>
      </w:pPr>
      <w:r w:rsidRPr="000C6344">
        <w:rPr>
          <w:rFonts w:ascii="Bookman Old Style" w:hAnsi="Bookman Old Style"/>
          <w:lang w:val="es-MX"/>
        </w:rPr>
        <w:t>Atentamente,</w:t>
      </w:r>
    </w:p>
    <w:p w14:paraId="14A04171" w14:textId="77777777" w:rsidR="00154CD6" w:rsidRPr="000C6344" w:rsidRDefault="00154CD6" w:rsidP="00154CD6">
      <w:pPr>
        <w:rPr>
          <w:lang w:val="es-MX"/>
        </w:rPr>
      </w:pPr>
      <w:r w:rsidRPr="000C6344">
        <w:rPr>
          <w:lang w:val="es-MX"/>
        </w:rPr>
        <w:t>J</w:t>
      </w:r>
      <w:r>
        <w:rPr>
          <w:lang w:val="es-MX"/>
        </w:rPr>
        <w:t>ohn</w:t>
      </w:r>
      <w:r w:rsidRPr="000C6344">
        <w:rPr>
          <w:lang w:val="es-MX"/>
        </w:rPr>
        <w:t xml:space="preserve"> Franklin,</w:t>
      </w:r>
    </w:p>
    <w:p w14:paraId="62FB58C7" w14:textId="77777777" w:rsidR="00154CD6" w:rsidRDefault="00154CD6" w:rsidP="00154CD6">
      <w:pPr>
        <w:rPr>
          <w:lang w:val="es-MX"/>
        </w:rPr>
      </w:pPr>
      <w:r w:rsidRPr="000C6344">
        <w:rPr>
          <w:lang w:val="es-MX"/>
        </w:rPr>
        <w:t>Director Ejecutivo de Transporte</w:t>
      </w:r>
    </w:p>
    <w:p w14:paraId="5F89A421" w14:textId="77777777" w:rsidR="00154CD6" w:rsidRDefault="00154CD6" w:rsidP="00154CD6"/>
    <w:p w14:paraId="3E6A7E06" w14:textId="77777777" w:rsidR="00154CD6" w:rsidRDefault="00154CD6" w:rsidP="00154CD6">
      <w:pPr>
        <w:ind w:left="720"/>
        <w:rPr>
          <w:rFonts w:ascii="Arial" w:hAnsi="Arial" w:cs="Arial"/>
        </w:rPr>
      </w:pPr>
    </w:p>
    <w:p w14:paraId="16718592" w14:textId="77777777" w:rsidR="00154CD6" w:rsidRPr="00944EE3" w:rsidRDefault="00154CD6" w:rsidP="00154CD6">
      <w:pPr>
        <w:tabs>
          <w:tab w:val="left" w:pos="2295"/>
        </w:tabs>
      </w:pPr>
      <w:r w:rsidRPr="00944EE3">
        <w:tab/>
      </w:r>
    </w:p>
    <w:p w14:paraId="4B40DD02" w14:textId="1C1E0044" w:rsidR="00154CD6" w:rsidRDefault="00154CD6" w:rsidP="008F401E"/>
    <w:sectPr w:rsidR="00154CD6" w:rsidSect="002B7F6A">
      <w:headerReference w:type="default" r:id="rId12"/>
      <w:pgSz w:w="12240" w:h="15840"/>
      <w:pgMar w:top="1890"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973D" w14:textId="77777777" w:rsidR="0041181C" w:rsidRDefault="0041181C" w:rsidP="00B210D2">
      <w:r>
        <w:separator/>
      </w:r>
    </w:p>
  </w:endnote>
  <w:endnote w:type="continuationSeparator" w:id="0">
    <w:p w14:paraId="0A72EE3C" w14:textId="77777777" w:rsidR="0041181C" w:rsidRDefault="0041181C" w:rsidP="00B2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4A61" w14:textId="77777777" w:rsidR="0041181C" w:rsidRDefault="0041181C" w:rsidP="00B210D2">
      <w:r>
        <w:separator/>
      </w:r>
    </w:p>
  </w:footnote>
  <w:footnote w:type="continuationSeparator" w:id="0">
    <w:p w14:paraId="6FD0C7E6" w14:textId="77777777" w:rsidR="0041181C" w:rsidRDefault="0041181C" w:rsidP="00B2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9DF3" w14:textId="77777777" w:rsidR="00B210D2" w:rsidRDefault="00B210D2" w:rsidP="00B210D2">
    <w:pPr>
      <w:pStyle w:val="Header"/>
    </w:pPr>
    <w:r>
      <w:rPr>
        <w:noProof/>
      </w:rPr>
      <mc:AlternateContent>
        <mc:Choice Requires="wps">
          <w:drawing>
            <wp:anchor distT="0" distB="0" distL="114300" distR="114300" simplePos="0" relativeHeight="251659264" behindDoc="0" locked="0" layoutInCell="1" allowOverlap="1" wp14:anchorId="2E82C08B" wp14:editId="07556C24">
              <wp:simplePos x="0" y="0"/>
              <wp:positionH relativeFrom="column">
                <wp:posOffset>4000500</wp:posOffset>
              </wp:positionH>
              <wp:positionV relativeFrom="paragraph">
                <wp:posOffset>0</wp:posOffset>
              </wp:positionV>
              <wp:extent cx="2400300" cy="1057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400300" cy="1057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3CF442" w14:textId="77777777" w:rsidR="0066566B" w:rsidRPr="0066566B" w:rsidRDefault="0066566B" w:rsidP="0066566B">
                          <w:pPr>
                            <w:pStyle w:val="Header"/>
                            <w:jc w:val="right"/>
                            <w:rPr>
                              <w:rFonts w:ascii="Arial" w:hAnsi="Arial" w:cs="Arial"/>
                              <w:b/>
                              <w:sz w:val="20"/>
                              <w:szCs w:val="20"/>
                            </w:rPr>
                          </w:pPr>
                          <w:r w:rsidRPr="0066566B">
                            <w:rPr>
                              <w:rFonts w:ascii="Arial" w:hAnsi="Arial" w:cs="Arial"/>
                              <w:b/>
                              <w:sz w:val="20"/>
                              <w:szCs w:val="20"/>
                            </w:rPr>
                            <w:t>Atlanta Public Schools, Transportation Department</w:t>
                          </w:r>
                        </w:p>
                        <w:p w14:paraId="3873578D" w14:textId="77777777" w:rsidR="0066566B" w:rsidRPr="0066566B" w:rsidRDefault="0066566B" w:rsidP="0066566B">
                          <w:pPr>
                            <w:pStyle w:val="Header"/>
                            <w:jc w:val="right"/>
                            <w:rPr>
                              <w:rFonts w:ascii="Arial" w:hAnsi="Arial" w:cs="Arial"/>
                              <w:b/>
                              <w:sz w:val="20"/>
                              <w:szCs w:val="20"/>
                            </w:rPr>
                          </w:pPr>
                          <w:r w:rsidRPr="0066566B">
                            <w:rPr>
                              <w:rFonts w:ascii="Arial" w:hAnsi="Arial" w:cs="Arial"/>
                              <w:b/>
                              <w:sz w:val="20"/>
                              <w:szCs w:val="20"/>
                            </w:rPr>
                            <w:t>1661 Metropolitan Parkway</w:t>
                          </w:r>
                        </w:p>
                        <w:p w14:paraId="3BF29251" w14:textId="77777777" w:rsidR="0066566B" w:rsidRPr="0066566B" w:rsidRDefault="0066566B" w:rsidP="0066566B">
                          <w:pPr>
                            <w:pStyle w:val="Header"/>
                            <w:jc w:val="right"/>
                            <w:rPr>
                              <w:rFonts w:ascii="Arial" w:hAnsi="Arial" w:cs="Arial"/>
                              <w:b/>
                              <w:sz w:val="20"/>
                              <w:szCs w:val="20"/>
                            </w:rPr>
                          </w:pPr>
                          <w:r w:rsidRPr="0066566B">
                            <w:rPr>
                              <w:rFonts w:ascii="Arial" w:hAnsi="Arial" w:cs="Arial"/>
                              <w:b/>
                              <w:sz w:val="20"/>
                              <w:szCs w:val="20"/>
                            </w:rPr>
                            <w:t>Atlanta, Georgia 30315</w:t>
                          </w:r>
                        </w:p>
                        <w:p w14:paraId="63E3FBF3" w14:textId="77777777" w:rsidR="0066566B" w:rsidRPr="0066566B" w:rsidRDefault="0066566B" w:rsidP="0066566B">
                          <w:pPr>
                            <w:pStyle w:val="Header"/>
                            <w:jc w:val="right"/>
                            <w:rPr>
                              <w:rFonts w:ascii="Arial" w:hAnsi="Arial" w:cs="Arial"/>
                              <w:b/>
                              <w:sz w:val="20"/>
                              <w:szCs w:val="20"/>
                            </w:rPr>
                          </w:pPr>
                          <w:r w:rsidRPr="0066566B">
                            <w:rPr>
                              <w:rFonts w:ascii="Arial" w:hAnsi="Arial" w:cs="Arial"/>
                              <w:b/>
                              <w:sz w:val="20"/>
                              <w:szCs w:val="20"/>
                            </w:rPr>
                            <w:t xml:space="preserve">(404) 802-5500 </w:t>
                          </w:r>
                        </w:p>
                        <w:p w14:paraId="53CD71D1" w14:textId="114C4D44" w:rsidR="002B7F6A" w:rsidRPr="00B210D2" w:rsidRDefault="002B7F6A" w:rsidP="00B210D2">
                          <w:pPr>
                            <w:ind w:right="432"/>
                            <w:jc w:val="right"/>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2C08B" id="_x0000_t202" coordsize="21600,21600" o:spt="202" path="m,l,21600r21600,l21600,xe">
              <v:stroke joinstyle="miter"/>
              <v:path gradientshapeok="t" o:connecttype="rect"/>
            </v:shapetype>
            <v:shape id="Text Box 2" o:spid="_x0000_s1026" type="#_x0000_t202" style="position:absolute;margin-left:315pt;margin-top:0;width:189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" filled="f" stroked="f">
              <v:textbox>
                <w:txbxContent>
                  <w:p w14:paraId="373CF442" w14:textId="77777777" w:rsidR="0066566B" w:rsidRPr="0066566B" w:rsidRDefault="0066566B" w:rsidP="0066566B">
                    <w:pPr>
                      <w:pStyle w:val="Header"/>
                      <w:jc w:val="right"/>
                      <w:rPr>
                        <w:rFonts w:ascii="Arial" w:hAnsi="Arial" w:cs="Arial"/>
                        <w:b/>
                        <w:sz w:val="20"/>
                        <w:szCs w:val="20"/>
                      </w:rPr>
                    </w:pPr>
                    <w:r w:rsidRPr="0066566B">
                      <w:rPr>
                        <w:rFonts w:ascii="Arial" w:hAnsi="Arial" w:cs="Arial"/>
                        <w:b/>
                        <w:sz w:val="20"/>
                        <w:szCs w:val="20"/>
                      </w:rPr>
                      <w:t>Atlanta Public Schools, Transportation Department</w:t>
                    </w:r>
                  </w:p>
                  <w:p w14:paraId="3873578D" w14:textId="77777777" w:rsidR="0066566B" w:rsidRPr="0066566B" w:rsidRDefault="0066566B" w:rsidP="0066566B">
                    <w:pPr>
                      <w:pStyle w:val="Header"/>
                      <w:jc w:val="right"/>
                      <w:rPr>
                        <w:rFonts w:ascii="Arial" w:hAnsi="Arial" w:cs="Arial"/>
                        <w:b/>
                        <w:sz w:val="20"/>
                        <w:szCs w:val="20"/>
                      </w:rPr>
                    </w:pPr>
                    <w:r w:rsidRPr="0066566B">
                      <w:rPr>
                        <w:rFonts w:ascii="Arial" w:hAnsi="Arial" w:cs="Arial"/>
                        <w:b/>
                        <w:sz w:val="20"/>
                        <w:szCs w:val="20"/>
                      </w:rPr>
                      <w:t>1661 Metropolitan Parkway</w:t>
                    </w:r>
                  </w:p>
                  <w:p w14:paraId="3BF29251" w14:textId="77777777" w:rsidR="0066566B" w:rsidRPr="0066566B" w:rsidRDefault="0066566B" w:rsidP="0066566B">
                    <w:pPr>
                      <w:pStyle w:val="Header"/>
                      <w:jc w:val="right"/>
                      <w:rPr>
                        <w:rFonts w:ascii="Arial" w:hAnsi="Arial" w:cs="Arial"/>
                        <w:b/>
                        <w:sz w:val="20"/>
                        <w:szCs w:val="20"/>
                      </w:rPr>
                    </w:pPr>
                    <w:r w:rsidRPr="0066566B">
                      <w:rPr>
                        <w:rFonts w:ascii="Arial" w:hAnsi="Arial" w:cs="Arial"/>
                        <w:b/>
                        <w:sz w:val="20"/>
                        <w:szCs w:val="20"/>
                      </w:rPr>
                      <w:t>Atlanta, Georgia 30315</w:t>
                    </w:r>
                  </w:p>
                  <w:p w14:paraId="63E3FBF3" w14:textId="77777777" w:rsidR="0066566B" w:rsidRPr="0066566B" w:rsidRDefault="0066566B" w:rsidP="0066566B">
                    <w:pPr>
                      <w:pStyle w:val="Header"/>
                      <w:jc w:val="right"/>
                      <w:rPr>
                        <w:rFonts w:ascii="Arial" w:hAnsi="Arial" w:cs="Arial"/>
                        <w:b/>
                        <w:sz w:val="20"/>
                        <w:szCs w:val="20"/>
                      </w:rPr>
                    </w:pPr>
                    <w:r w:rsidRPr="0066566B">
                      <w:rPr>
                        <w:rFonts w:ascii="Arial" w:hAnsi="Arial" w:cs="Arial"/>
                        <w:b/>
                        <w:sz w:val="20"/>
                        <w:szCs w:val="20"/>
                      </w:rPr>
                      <w:t xml:space="preserve">(404) 802-5500 </w:t>
                    </w:r>
                  </w:p>
                  <w:p w14:paraId="53CD71D1" w14:textId="114C4D44" w:rsidR="002B7F6A" w:rsidRPr="00B210D2" w:rsidRDefault="002B7F6A" w:rsidP="00B210D2">
                    <w:pPr>
                      <w:ind w:right="432"/>
                      <w:jc w:val="right"/>
                      <w:rPr>
                        <w:rFonts w:ascii="Arial" w:hAnsi="Arial"/>
                        <w:sz w:val="20"/>
                        <w:szCs w:val="20"/>
                      </w:rPr>
                    </w:pPr>
                  </w:p>
                </w:txbxContent>
              </v:textbox>
            </v:shape>
          </w:pict>
        </mc:Fallback>
      </mc:AlternateContent>
    </w:r>
    <w:r>
      <w:rPr>
        <w:noProof/>
      </w:rPr>
      <w:drawing>
        <wp:inline distT="0" distB="0" distL="0" distR="0" wp14:anchorId="3EBB9725" wp14:editId="3DA235CA">
          <wp:extent cx="1371600" cy="577362"/>
          <wp:effectExtent l="0" t="0" r="0" b="6985"/>
          <wp:docPr id="6" name="Picture 6" descr="Macintosh HD:Users:bill.goodman:Desktop:Design Projects:Logos:NewAPS-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goodman:Desktop:Design Projects:Logos:NewAPS-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77362"/>
                  </a:xfrm>
                  <a:prstGeom prst="rect">
                    <a:avLst/>
                  </a:prstGeom>
                  <a:noFill/>
                  <a:ln>
                    <a:noFill/>
                  </a:ln>
                </pic:spPr>
              </pic:pic>
            </a:graphicData>
          </a:graphic>
        </wp:inline>
      </w:drawing>
    </w:r>
  </w:p>
  <w:p w14:paraId="7B82F7F1" w14:textId="77777777" w:rsidR="0066566B" w:rsidRDefault="0066566B" w:rsidP="00B210D2">
    <w:pPr>
      <w:pStyle w:val="Header"/>
    </w:pPr>
  </w:p>
  <w:p w14:paraId="1CC47F17" w14:textId="77777777" w:rsidR="0066566B" w:rsidRDefault="0066566B" w:rsidP="00B210D2">
    <w:pPr>
      <w:pStyle w:val="Header"/>
    </w:pPr>
  </w:p>
  <w:p w14:paraId="523530CB" w14:textId="77777777" w:rsidR="00B210D2" w:rsidRDefault="00B210D2">
    <w:r>
      <w:rPr>
        <w:noProof/>
      </w:rPr>
      <mc:AlternateContent>
        <mc:Choice Requires="wps">
          <w:drawing>
            <wp:anchor distT="0" distB="0" distL="114300" distR="114300" simplePos="0" relativeHeight="251660288" behindDoc="0" locked="0" layoutInCell="1" allowOverlap="1" wp14:anchorId="12F66DF0" wp14:editId="77D30658">
              <wp:simplePos x="0" y="0"/>
              <wp:positionH relativeFrom="column">
                <wp:posOffset>-342900</wp:posOffset>
              </wp:positionH>
              <wp:positionV relativeFrom="paragraph">
                <wp:posOffset>133350</wp:posOffset>
              </wp:positionV>
              <wp:extent cx="66294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6629400" cy="0"/>
                      </a:xfrm>
                      <a:prstGeom prst="line">
                        <a:avLst/>
                      </a:prstGeom>
                      <a:ln>
                        <a:solidFill>
                          <a:srgbClr val="FAC09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4879F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" strokecolor="#fac090" strokeweight="2pt">
              <v:shadow on="t" color="black" opacity="24903f" origin=",.5" offset="0,.5555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D2"/>
    <w:rsid w:val="00041737"/>
    <w:rsid w:val="000531A4"/>
    <w:rsid w:val="00061229"/>
    <w:rsid w:val="00063FA9"/>
    <w:rsid w:val="00075E32"/>
    <w:rsid w:val="0008479E"/>
    <w:rsid w:val="00093102"/>
    <w:rsid w:val="00093CB8"/>
    <w:rsid w:val="000957AA"/>
    <w:rsid w:val="000B311C"/>
    <w:rsid w:val="000B39B4"/>
    <w:rsid w:val="000B628E"/>
    <w:rsid w:val="000B6CF5"/>
    <w:rsid w:val="000D496F"/>
    <w:rsid w:val="000E14F3"/>
    <w:rsid w:val="000F3AA5"/>
    <w:rsid w:val="00116797"/>
    <w:rsid w:val="001351EE"/>
    <w:rsid w:val="00143374"/>
    <w:rsid w:val="001530C0"/>
    <w:rsid w:val="00154CD6"/>
    <w:rsid w:val="001575D0"/>
    <w:rsid w:val="001658F9"/>
    <w:rsid w:val="0016610C"/>
    <w:rsid w:val="001728B2"/>
    <w:rsid w:val="001839AD"/>
    <w:rsid w:val="001937C1"/>
    <w:rsid w:val="001B2CC6"/>
    <w:rsid w:val="001B6931"/>
    <w:rsid w:val="001B6F6F"/>
    <w:rsid w:val="001C3A93"/>
    <w:rsid w:val="001D6A56"/>
    <w:rsid w:val="002030CD"/>
    <w:rsid w:val="0021767B"/>
    <w:rsid w:val="00245125"/>
    <w:rsid w:val="002672E3"/>
    <w:rsid w:val="00272DEF"/>
    <w:rsid w:val="00297D4A"/>
    <w:rsid w:val="002A2D97"/>
    <w:rsid w:val="002A4891"/>
    <w:rsid w:val="002B7F6A"/>
    <w:rsid w:val="002D3723"/>
    <w:rsid w:val="002D3CA0"/>
    <w:rsid w:val="002E15C5"/>
    <w:rsid w:val="002E7A25"/>
    <w:rsid w:val="00324439"/>
    <w:rsid w:val="00334AC4"/>
    <w:rsid w:val="00350291"/>
    <w:rsid w:val="00385033"/>
    <w:rsid w:val="00394FF7"/>
    <w:rsid w:val="00396295"/>
    <w:rsid w:val="003A10B5"/>
    <w:rsid w:val="003C0ADE"/>
    <w:rsid w:val="0041181C"/>
    <w:rsid w:val="00412DDB"/>
    <w:rsid w:val="00415E54"/>
    <w:rsid w:val="00467EAE"/>
    <w:rsid w:val="0049783F"/>
    <w:rsid w:val="004B2961"/>
    <w:rsid w:val="004C45B3"/>
    <w:rsid w:val="004C5374"/>
    <w:rsid w:val="00546CC9"/>
    <w:rsid w:val="00552B40"/>
    <w:rsid w:val="005946D3"/>
    <w:rsid w:val="00594A62"/>
    <w:rsid w:val="005979FD"/>
    <w:rsid w:val="005A6A2D"/>
    <w:rsid w:val="005B2A7B"/>
    <w:rsid w:val="005B550F"/>
    <w:rsid w:val="005C0270"/>
    <w:rsid w:val="005F31F4"/>
    <w:rsid w:val="005F3702"/>
    <w:rsid w:val="005F3DA1"/>
    <w:rsid w:val="006034F8"/>
    <w:rsid w:val="00611A4D"/>
    <w:rsid w:val="00617AFD"/>
    <w:rsid w:val="0064692C"/>
    <w:rsid w:val="00653573"/>
    <w:rsid w:val="0066566B"/>
    <w:rsid w:val="00665BF8"/>
    <w:rsid w:val="0068736B"/>
    <w:rsid w:val="0069664C"/>
    <w:rsid w:val="006969DB"/>
    <w:rsid w:val="006D17BC"/>
    <w:rsid w:val="007139FC"/>
    <w:rsid w:val="00726C50"/>
    <w:rsid w:val="00732D20"/>
    <w:rsid w:val="007521F8"/>
    <w:rsid w:val="007755C7"/>
    <w:rsid w:val="007839CA"/>
    <w:rsid w:val="00791EAE"/>
    <w:rsid w:val="007B3B2C"/>
    <w:rsid w:val="007B510E"/>
    <w:rsid w:val="007B53D4"/>
    <w:rsid w:val="007C0429"/>
    <w:rsid w:val="007D61B7"/>
    <w:rsid w:val="007E474A"/>
    <w:rsid w:val="007E6E36"/>
    <w:rsid w:val="008340BC"/>
    <w:rsid w:val="00836FD4"/>
    <w:rsid w:val="00886ACA"/>
    <w:rsid w:val="008A61F8"/>
    <w:rsid w:val="008F401E"/>
    <w:rsid w:val="00904D42"/>
    <w:rsid w:val="009322FB"/>
    <w:rsid w:val="00944EE3"/>
    <w:rsid w:val="00957511"/>
    <w:rsid w:val="009652EF"/>
    <w:rsid w:val="0096533F"/>
    <w:rsid w:val="00966A95"/>
    <w:rsid w:val="00974B79"/>
    <w:rsid w:val="00975DEA"/>
    <w:rsid w:val="00980308"/>
    <w:rsid w:val="009B7BB5"/>
    <w:rsid w:val="009C1ACC"/>
    <w:rsid w:val="009D7BFC"/>
    <w:rsid w:val="009E3064"/>
    <w:rsid w:val="009F745D"/>
    <w:rsid w:val="00A0665C"/>
    <w:rsid w:val="00A34D02"/>
    <w:rsid w:val="00A548F8"/>
    <w:rsid w:val="00A569B4"/>
    <w:rsid w:val="00A64BD4"/>
    <w:rsid w:val="00A85990"/>
    <w:rsid w:val="00AA27F4"/>
    <w:rsid w:val="00AB446A"/>
    <w:rsid w:val="00AD3A40"/>
    <w:rsid w:val="00AE3B8A"/>
    <w:rsid w:val="00AF17E4"/>
    <w:rsid w:val="00B210D2"/>
    <w:rsid w:val="00B21613"/>
    <w:rsid w:val="00B237C2"/>
    <w:rsid w:val="00B258DA"/>
    <w:rsid w:val="00B305E6"/>
    <w:rsid w:val="00B83A9C"/>
    <w:rsid w:val="00BC487B"/>
    <w:rsid w:val="00C00FB6"/>
    <w:rsid w:val="00C07C4A"/>
    <w:rsid w:val="00C204B6"/>
    <w:rsid w:val="00C311A5"/>
    <w:rsid w:val="00C36BA3"/>
    <w:rsid w:val="00C509ED"/>
    <w:rsid w:val="00C60EDC"/>
    <w:rsid w:val="00C6287C"/>
    <w:rsid w:val="00C64F00"/>
    <w:rsid w:val="00C66F36"/>
    <w:rsid w:val="00C7071B"/>
    <w:rsid w:val="00CA283B"/>
    <w:rsid w:val="00CB17EA"/>
    <w:rsid w:val="00CB3449"/>
    <w:rsid w:val="00CB5BE4"/>
    <w:rsid w:val="00CC1F84"/>
    <w:rsid w:val="00CC293F"/>
    <w:rsid w:val="00CC2C4E"/>
    <w:rsid w:val="00CC6B22"/>
    <w:rsid w:val="00D02576"/>
    <w:rsid w:val="00D04844"/>
    <w:rsid w:val="00D172A2"/>
    <w:rsid w:val="00D17B9A"/>
    <w:rsid w:val="00D20E03"/>
    <w:rsid w:val="00D246AC"/>
    <w:rsid w:val="00D27B0C"/>
    <w:rsid w:val="00D40872"/>
    <w:rsid w:val="00D41261"/>
    <w:rsid w:val="00D6051C"/>
    <w:rsid w:val="00D61069"/>
    <w:rsid w:val="00DB1BA1"/>
    <w:rsid w:val="00DC62E5"/>
    <w:rsid w:val="00DF0926"/>
    <w:rsid w:val="00E008E0"/>
    <w:rsid w:val="00E05BCA"/>
    <w:rsid w:val="00E10521"/>
    <w:rsid w:val="00E32937"/>
    <w:rsid w:val="00E76EC8"/>
    <w:rsid w:val="00EB000B"/>
    <w:rsid w:val="00F13310"/>
    <w:rsid w:val="00F27BFE"/>
    <w:rsid w:val="00F514C4"/>
    <w:rsid w:val="00F73F9F"/>
    <w:rsid w:val="00F8275B"/>
    <w:rsid w:val="00F95695"/>
    <w:rsid w:val="00FE4469"/>
    <w:rsid w:val="00FE49C2"/>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AFEF09"/>
  <w14:defaultImageDpi w14:val="300"/>
  <w15:docId w15:val="{1C5CB279-72F0-419B-BC85-185AFFEB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0D2"/>
    <w:pPr>
      <w:tabs>
        <w:tab w:val="center" w:pos="4320"/>
        <w:tab w:val="right" w:pos="8640"/>
      </w:tabs>
    </w:pPr>
  </w:style>
  <w:style w:type="character" w:customStyle="1" w:styleId="HeaderChar">
    <w:name w:val="Header Char"/>
    <w:basedOn w:val="DefaultParagraphFont"/>
    <w:link w:val="Header"/>
    <w:uiPriority w:val="99"/>
    <w:rsid w:val="00B210D2"/>
  </w:style>
  <w:style w:type="paragraph" w:styleId="Footer">
    <w:name w:val="footer"/>
    <w:basedOn w:val="Normal"/>
    <w:link w:val="FooterChar"/>
    <w:uiPriority w:val="99"/>
    <w:unhideWhenUsed/>
    <w:rsid w:val="00B210D2"/>
    <w:pPr>
      <w:tabs>
        <w:tab w:val="center" w:pos="4320"/>
        <w:tab w:val="right" w:pos="8640"/>
      </w:tabs>
    </w:pPr>
  </w:style>
  <w:style w:type="character" w:customStyle="1" w:styleId="FooterChar">
    <w:name w:val="Footer Char"/>
    <w:basedOn w:val="DefaultParagraphFont"/>
    <w:link w:val="Footer"/>
    <w:uiPriority w:val="99"/>
    <w:rsid w:val="00B210D2"/>
  </w:style>
  <w:style w:type="paragraph" w:styleId="BalloonText">
    <w:name w:val="Balloon Text"/>
    <w:basedOn w:val="Normal"/>
    <w:link w:val="BalloonTextChar"/>
    <w:uiPriority w:val="99"/>
    <w:semiHidden/>
    <w:unhideWhenUsed/>
    <w:rsid w:val="00B21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0D2"/>
    <w:rPr>
      <w:rFonts w:ascii="Lucida Grande" w:hAnsi="Lucida Grande" w:cs="Lucida Grande"/>
      <w:sz w:val="18"/>
      <w:szCs w:val="18"/>
    </w:rPr>
  </w:style>
  <w:style w:type="character" w:styleId="Hyperlink">
    <w:name w:val="Hyperlink"/>
    <w:basedOn w:val="DefaultParagraphFont"/>
    <w:uiPriority w:val="99"/>
    <w:unhideWhenUsed/>
    <w:rsid w:val="008F4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97577">
      <w:bodyDiv w:val="1"/>
      <w:marLeft w:val="0"/>
      <w:marRight w:val="0"/>
      <w:marTop w:val="0"/>
      <w:marBottom w:val="0"/>
      <w:divBdr>
        <w:top w:val="none" w:sz="0" w:space="0" w:color="auto"/>
        <w:left w:val="none" w:sz="0" w:space="0" w:color="auto"/>
        <w:bottom w:val="none" w:sz="0" w:space="0" w:color="auto"/>
        <w:right w:val="none" w:sz="0" w:space="0" w:color="auto"/>
      </w:divBdr>
    </w:div>
    <w:div w:id="1560895080">
      <w:bodyDiv w:val="1"/>
      <w:marLeft w:val="0"/>
      <w:marRight w:val="0"/>
      <w:marTop w:val="0"/>
      <w:marBottom w:val="0"/>
      <w:divBdr>
        <w:top w:val="none" w:sz="0" w:space="0" w:color="auto"/>
        <w:left w:val="none" w:sz="0" w:space="0" w:color="auto"/>
        <w:bottom w:val="none" w:sz="0" w:space="0" w:color="auto"/>
        <w:right w:val="none" w:sz="0" w:space="0" w:color="auto"/>
      </w:divBdr>
    </w:div>
    <w:div w:id="1612012928">
      <w:bodyDiv w:val="1"/>
      <w:marLeft w:val="0"/>
      <w:marRight w:val="0"/>
      <w:marTop w:val="0"/>
      <w:marBottom w:val="0"/>
      <w:divBdr>
        <w:top w:val="none" w:sz="0" w:space="0" w:color="auto"/>
        <w:left w:val="none" w:sz="0" w:space="0" w:color="auto"/>
        <w:bottom w:val="none" w:sz="0" w:space="0" w:color="auto"/>
        <w:right w:val="none" w:sz="0" w:space="0" w:color="auto"/>
      </w:divBdr>
    </w:div>
    <w:div w:id="1933590442">
      <w:bodyDiv w:val="1"/>
      <w:marLeft w:val="0"/>
      <w:marRight w:val="0"/>
      <w:marTop w:val="0"/>
      <w:marBottom w:val="0"/>
      <w:divBdr>
        <w:top w:val="none" w:sz="0" w:space="0" w:color="auto"/>
        <w:left w:val="none" w:sz="0" w:space="0" w:color="auto"/>
        <w:bottom w:val="none" w:sz="0" w:space="0" w:color="auto"/>
        <w:right w:val="none" w:sz="0" w:space="0" w:color="auto"/>
      </w:divBdr>
    </w:div>
    <w:div w:id="2058620319">
      <w:bodyDiv w:val="1"/>
      <w:marLeft w:val="0"/>
      <w:marRight w:val="0"/>
      <w:marTop w:val="0"/>
      <w:marBottom w:val="0"/>
      <w:divBdr>
        <w:top w:val="none" w:sz="0" w:space="0" w:color="auto"/>
        <w:left w:val="none" w:sz="0" w:space="0" w:color="auto"/>
        <w:bottom w:val="none" w:sz="0" w:space="0" w:color="auto"/>
        <w:right w:val="none" w:sz="0" w:space="0" w:color="auto"/>
      </w:divBdr>
    </w:div>
    <w:div w:id="2086292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careers.org/bus-driv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recomesthebus.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nationnow.com/us-news/school-districts-nationwide-face-shortage-of-bus-drivers/" TargetMode="External"/><Relationship Id="rId11" Type="http://schemas.openxmlformats.org/officeDocument/2006/relationships/hyperlink" Target="https://apscareers.org/bus-driver/" TargetMode="External"/><Relationship Id="rId5" Type="http://schemas.openxmlformats.org/officeDocument/2006/relationships/endnotes" Target="endnotes.xml"/><Relationship Id="rId10" Type="http://schemas.openxmlformats.org/officeDocument/2006/relationships/hyperlink" Target="https://herecomesthebus.com/"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Goodman</dc:creator>
  <cp:keywords/>
  <dc:description/>
  <cp:lastModifiedBy>Krane, Jacquelyn M</cp:lastModifiedBy>
  <cp:revision>2</cp:revision>
  <cp:lastPrinted>2018-05-30T13:37:00Z</cp:lastPrinted>
  <dcterms:created xsi:type="dcterms:W3CDTF">2022-07-28T11:37:00Z</dcterms:created>
  <dcterms:modified xsi:type="dcterms:W3CDTF">2022-07-28T11:37:00Z</dcterms:modified>
</cp:coreProperties>
</file>